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line="240" w:lineRule="auto"/>
        <w:jc w:val="left"/>
        <w:rPr>
          <w:b w:val="0"/>
          <w:sz w:val="20"/>
          <w:szCs w:val="20"/>
        </w:rPr>
      </w:pPr>
      <w:r w:rsidDel="00000000" w:rsidR="00000000" w:rsidRPr="00000000">
        <w:rPr>
          <w:b w:val="0"/>
          <w:sz w:val="20"/>
          <w:szCs w:val="20"/>
          <w:rtl w:val="0"/>
        </w:rPr>
        <w:t xml:space="preserve">Adresát:</w:t>
      </w:r>
    </w:p>
    <w:p w:rsidR="00000000" w:rsidDel="00000000" w:rsidP="00000000" w:rsidRDefault="00000000" w:rsidRPr="00000000" w14:paraId="00000002">
      <w:pPr>
        <w:spacing w:after="0" w:line="240" w:lineRule="auto"/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SECUPACK s.r.o.</w:t>
      </w:r>
    </w:p>
    <w:p w:rsidR="00000000" w:rsidDel="00000000" w:rsidP="00000000" w:rsidRDefault="00000000" w:rsidRPr="00000000" w14:paraId="00000003">
      <w:pPr>
        <w:spacing w:after="0" w:line="240" w:lineRule="auto"/>
        <w:ind w:right="0"/>
        <w:rPr/>
      </w:pPr>
      <w:r w:rsidDel="00000000" w:rsidR="00000000" w:rsidRPr="00000000">
        <w:rPr>
          <w:rtl w:val="0"/>
        </w:rPr>
        <w:t xml:space="preserve">IČO: 28287592</w:t>
      </w:r>
    </w:p>
    <w:p w:rsidR="00000000" w:rsidDel="00000000" w:rsidP="00000000" w:rsidRDefault="00000000" w:rsidRPr="00000000" w14:paraId="00000004">
      <w:pPr>
        <w:spacing w:after="0" w:line="240" w:lineRule="auto"/>
        <w:ind w:right="0"/>
        <w:rPr/>
      </w:pPr>
      <w:r w:rsidDel="00000000" w:rsidR="00000000" w:rsidRPr="00000000">
        <w:rPr>
          <w:rtl w:val="0"/>
        </w:rPr>
        <w:t xml:space="preserve">Syrovice 688</w:t>
      </w:r>
    </w:p>
    <w:p w:rsidR="00000000" w:rsidDel="00000000" w:rsidP="00000000" w:rsidRDefault="00000000" w:rsidRPr="00000000" w14:paraId="00000005">
      <w:pPr>
        <w:spacing w:after="0" w:line="240" w:lineRule="auto"/>
        <w:ind w:right="0"/>
        <w:rPr/>
      </w:pPr>
      <w:r w:rsidDel="00000000" w:rsidR="00000000" w:rsidRPr="00000000">
        <w:rPr>
          <w:rtl w:val="0"/>
        </w:rPr>
        <w:t xml:space="preserve">664 67 Syrovice</w:t>
      </w:r>
    </w:p>
    <w:p w:rsidR="00000000" w:rsidDel="00000000" w:rsidP="00000000" w:rsidRDefault="00000000" w:rsidRPr="00000000" w14:paraId="00000006">
      <w:pPr>
        <w:pStyle w:val="Title"/>
        <w:spacing w:after="0" w:before="20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Oznámení o odstoupení od kupní smlouvy spotřebitelem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v souladu s § 1829 zákona č. 89/2012 Sb., občanský zákoník</w:t>
      </w:r>
    </w:p>
    <w:p w:rsidR="00000000" w:rsidDel="00000000" w:rsidP="00000000" w:rsidRDefault="00000000" w:rsidRPr="00000000" w14:paraId="00000008">
      <w:pPr>
        <w:spacing w:after="144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Kupující-spotřebitel:</w:t>
      </w:r>
    </w:p>
    <w:p w:rsidR="00000000" w:rsidDel="00000000" w:rsidP="00000000" w:rsidRDefault="00000000" w:rsidRPr="00000000" w14:paraId="00000009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Jméno a příjmení: ……………………………………</w:t>
      </w:r>
    </w:p>
    <w:p w:rsidR="00000000" w:rsidDel="00000000" w:rsidP="00000000" w:rsidRDefault="00000000" w:rsidRPr="00000000" w14:paraId="0000000A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Ulice, č.p.: ……………………………………</w:t>
      </w:r>
    </w:p>
    <w:p w:rsidR="00000000" w:rsidDel="00000000" w:rsidP="00000000" w:rsidRDefault="00000000" w:rsidRPr="00000000" w14:paraId="0000000B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Město: ……………………………………</w:t>
      </w:r>
    </w:p>
    <w:p w:rsidR="00000000" w:rsidDel="00000000" w:rsidP="00000000" w:rsidRDefault="00000000" w:rsidRPr="00000000" w14:paraId="0000000C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PSČ: ……………………</w:t>
      </w:r>
    </w:p>
    <w:p w:rsidR="00000000" w:rsidDel="00000000" w:rsidP="00000000" w:rsidRDefault="00000000" w:rsidRPr="00000000" w14:paraId="0000000D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E-mail: ………………………………………</w:t>
      </w:r>
    </w:p>
    <w:p w:rsidR="00000000" w:rsidDel="00000000" w:rsidP="00000000" w:rsidRDefault="00000000" w:rsidRPr="00000000" w14:paraId="0000000E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Číslo bankovního účtu pro vrácení finančních prostředků: ……………………………………………</w:t>
      </w:r>
    </w:p>
    <w:p w:rsidR="00000000" w:rsidDel="00000000" w:rsidP="00000000" w:rsidRDefault="00000000" w:rsidRPr="00000000" w14:paraId="0000000F">
      <w:pPr>
        <w:spacing w:after="6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44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Kupní smlouva:</w:t>
      </w:r>
    </w:p>
    <w:p w:rsidR="00000000" w:rsidDel="00000000" w:rsidP="00000000" w:rsidRDefault="00000000" w:rsidRPr="00000000" w14:paraId="00000011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Datum objednání zboží: ……………………</w:t>
      </w:r>
    </w:p>
    <w:p w:rsidR="00000000" w:rsidDel="00000000" w:rsidP="00000000" w:rsidRDefault="00000000" w:rsidRPr="00000000" w14:paraId="00000012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Datum převzetí zboží: ……………………</w:t>
      </w:r>
    </w:p>
    <w:p w:rsidR="00000000" w:rsidDel="00000000" w:rsidP="00000000" w:rsidRDefault="00000000" w:rsidRPr="00000000" w14:paraId="00000013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Číslo objednávky: ………………………</w:t>
      </w:r>
    </w:p>
    <w:p w:rsidR="00000000" w:rsidDel="00000000" w:rsidP="00000000" w:rsidRDefault="00000000" w:rsidRPr="00000000" w14:paraId="00000014">
      <w:pPr>
        <w:spacing w:after="60" w:line="240" w:lineRule="auto"/>
        <w:rPr/>
      </w:pPr>
      <w:r w:rsidDel="00000000" w:rsidR="00000000" w:rsidRPr="00000000">
        <w:rPr>
          <w:rtl w:val="0"/>
        </w:rPr>
        <w:t xml:space="preserve">Číslo faktury: ………………………</w:t>
      </w:r>
    </w:p>
    <w:p w:rsidR="00000000" w:rsidDel="00000000" w:rsidP="00000000" w:rsidRDefault="00000000" w:rsidRPr="00000000" w14:paraId="00000015">
      <w:pPr>
        <w:spacing w:after="6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6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Zboží</w:t>
      </w:r>
    </w:p>
    <w:tbl>
      <w:tblPr>
        <w:tblStyle w:val="Table1"/>
        <w:tblW w:w="906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70"/>
        <w:gridCol w:w="5897"/>
        <w:tblGridChange w:id="0">
          <w:tblGrid>
            <w:gridCol w:w="3170"/>
            <w:gridCol w:w="5897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hd w:fill="auto" w:val="clear"/>
              <w:spacing w:after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Množství</w:t>
            </w:r>
          </w:p>
        </w:tc>
        <w:tc>
          <w:tcPr/>
          <w:p w:rsidR="00000000" w:rsidDel="00000000" w:rsidP="00000000" w:rsidRDefault="00000000" w:rsidRPr="00000000" w14:paraId="00000018">
            <w:pPr>
              <w:shd w:fill="auto" w:val="clear"/>
              <w:spacing w:after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Označení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auto" w:val="clear"/>
              <w:spacing w:after="6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6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Tímto využívám svého zákonného práva spotřebitele a jednostranně odstupuji od uzavřené kupní smlouvy na výše uvedené zboží ve lhůtě 14 dnů od jeho převzetí.</w:t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Zboží Vám zasílám zpět a žádám o poukázání kupní ceny ve prospěch mého výše uvedeného bankovního účtu.</w:t>
      </w:r>
    </w:p>
    <w:tbl>
      <w:tblPr>
        <w:tblStyle w:val="Table2"/>
        <w:tblW w:w="45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4"/>
        <w:tblGridChange w:id="0">
          <w:tblGrid>
            <w:gridCol w:w="4534"/>
          </w:tblGrid>
        </w:tblGridChange>
      </w:tblGrid>
      <w:tr>
        <w:trPr>
          <w:cantSplit w:val="0"/>
          <w:trHeight w:val="272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1"/>
              <w:keepLines w:val="1"/>
              <w:spacing w:before="8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V……………………… dne ……………………</w:t>
            </w:r>
          </w:p>
        </w:tc>
      </w:tr>
      <w:tr>
        <w:trPr>
          <w:cantSplit w:val="0"/>
          <w:trHeight w:val="866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8">
            <w:pPr>
              <w:keepNext w:val="1"/>
              <w:keepLines w:val="1"/>
              <w:shd w:fill="auto" w:val="clear"/>
              <w:spacing w:before="800"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</w:t>
            </w:r>
          </w:p>
        </w:tc>
      </w:tr>
      <w:tr>
        <w:trPr>
          <w:cantSplit w:val="0"/>
          <w:trHeight w:val="50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1"/>
              <w:keepLines w:val="1"/>
              <w:shd w:fill="auto" w:val="clear"/>
              <w:spacing w:after="20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(podpis)</w:t>
            </w:r>
          </w:p>
        </w:tc>
      </w:tr>
      <w:tr>
        <w:trPr>
          <w:cantSplit w:val="0"/>
          <w:trHeight w:val="243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1"/>
              <w:keepLines w:val="1"/>
              <w:shd w:fill="auto" w:val="clear"/>
              <w:spacing w:after="20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4" w:w="11909" w:orient="portrait"/>
      <w:pgMar w:bottom="1418" w:top="1418" w:left="1418" w:right="141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36"/>
        <w:tab w:val="right" w:leader="none" w:pos="9072"/>
      </w:tabs>
      <w:spacing w:after="0" w:before="0" w:line="240" w:lineRule="auto"/>
      <w:ind w:left="0" w:right="11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both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36"/>
        <w:tab w:val="right" w:leader="none" w:pos="9072"/>
      </w:tabs>
      <w:spacing w:after="0" w:before="0" w:line="240" w:lineRule="auto"/>
      <w:ind w:left="0" w:right="11" w:firstLine="0"/>
      <w:jc w:val="right"/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Book Antiqua" w:cs="Book Antiqua" w:eastAsia="Book Antiqua" w:hAnsi="Book Antiqu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Book Antiqua" w:cs="Book Antiqua" w:eastAsia="Book Antiqua" w:hAnsi="Book Antiqua"/>
        <w:lang w:val="cs"/>
      </w:rPr>
    </w:rPrDefault>
    <w:pPrDefault>
      <w:pPr>
        <w:shd w:fill="ffffff" w:val="clear"/>
        <w:spacing w:after="200" w:line="300" w:lineRule="auto"/>
        <w:ind w:right="1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567" w:right="0" w:hanging="567"/>
      <w:jc w:val="left"/>
    </w:pPr>
    <w:rPr>
      <w:b w:val="1"/>
    </w:rPr>
  </w:style>
  <w:style w:type="paragraph" w:styleId="Heading2">
    <w:name w:val="heading 2"/>
    <w:basedOn w:val="Normal"/>
    <w:next w:val="Normal"/>
    <w:pPr>
      <w:ind w:left="576" w:right="0" w:hanging="576"/>
    </w:pPr>
    <w:rPr/>
  </w:style>
  <w:style w:type="paragraph" w:styleId="Heading3">
    <w:name w:val="heading 3"/>
    <w:basedOn w:val="Normal"/>
    <w:next w:val="Normal"/>
    <w:pPr>
      <w:ind w:left="1134" w:right="0" w:hanging="567"/>
    </w:pPr>
    <w:rPr/>
  </w:style>
  <w:style w:type="paragraph" w:styleId="Heading4">
    <w:name w:val="heading 4"/>
    <w:basedOn w:val="Normal"/>
    <w:next w:val="Normal"/>
    <w:pPr>
      <w:ind w:left="1701" w:right="0" w:hanging="567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ind w:left="1008" w:hanging="1008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ind w:left="1152" w:hanging="1152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400" w:lineRule="auto"/>
      <w:ind w:right="0"/>
      <w:jc w:val="center"/>
    </w:pPr>
    <w:rPr>
      <w:b w:val="1"/>
      <w:sz w:val="28"/>
      <w:szCs w:val="28"/>
    </w:rPr>
  </w:style>
  <w:style w:type="paragraph" w:styleId="Normln" w:default="1">
    <w:name w:val="Normal"/>
    <w:qFormat w:val="1"/>
    <w:rsid w:val="003D0E3F"/>
    <w:pPr>
      <w:spacing w:line="300" w:lineRule="auto"/>
      <w:ind w:right="11"/>
      <w:jc w:val="both"/>
    </w:pPr>
    <w:rPr>
      <w:sz w:val="20"/>
    </w:rPr>
  </w:style>
  <w:style w:type="paragraph" w:styleId="Nadpis1">
    <w:name w:val="heading 1"/>
    <w:aliases w:val="čl."/>
    <w:basedOn w:val="Odstavecseseznamem"/>
    <w:uiPriority w:val="9"/>
    <w:qFormat w:val="1"/>
    <w:rsid w:val="008C4C53"/>
    <w:pPr>
      <w:keepNext w:val="1"/>
      <w:numPr>
        <w:numId w:val="19"/>
      </w:numPr>
      <w:ind w:left="567" w:right="0" w:hanging="567"/>
      <w:contextualSpacing w:val="0"/>
      <w:jc w:val="left"/>
      <w:outlineLvl w:val="0"/>
    </w:pPr>
    <w:rPr>
      <w:b w:val="1"/>
      <w:szCs w:val="20"/>
      <w:lang w:val="cs-CZ"/>
    </w:rPr>
  </w:style>
  <w:style w:type="paragraph" w:styleId="Nadpis2">
    <w:name w:val="heading 2"/>
    <w:aliases w:val="odst."/>
    <w:basedOn w:val="Odstavecseseznamem"/>
    <w:uiPriority w:val="9"/>
    <w:unhideWhenUsed w:val="1"/>
    <w:qFormat w:val="1"/>
    <w:rsid w:val="00A75B57"/>
    <w:pPr>
      <w:numPr>
        <w:ilvl w:val="1"/>
        <w:numId w:val="19"/>
      </w:numPr>
      <w:ind w:right="0"/>
      <w:contextualSpacing w:val="0"/>
      <w:outlineLvl w:val="1"/>
    </w:pPr>
    <w:rPr>
      <w:szCs w:val="20"/>
      <w:lang w:val="cs-CZ"/>
    </w:rPr>
  </w:style>
  <w:style w:type="paragraph" w:styleId="Nadpis3">
    <w:name w:val="heading 3"/>
    <w:aliases w:val="písm."/>
    <w:basedOn w:val="Odstavecseseznamem"/>
    <w:uiPriority w:val="9"/>
    <w:unhideWhenUsed w:val="1"/>
    <w:qFormat w:val="1"/>
    <w:rsid w:val="00A75B57"/>
    <w:pPr>
      <w:numPr>
        <w:ilvl w:val="2"/>
        <w:numId w:val="19"/>
      </w:numPr>
      <w:ind w:left="1134" w:right="0" w:hanging="567"/>
      <w:contextualSpacing w:val="0"/>
      <w:outlineLvl w:val="2"/>
    </w:pPr>
    <w:rPr>
      <w:szCs w:val="20"/>
    </w:rPr>
  </w:style>
  <w:style w:type="paragraph" w:styleId="Nadpis4">
    <w:name w:val="heading 4"/>
    <w:aliases w:val="bod"/>
    <w:basedOn w:val="Odstavecseseznamem"/>
    <w:uiPriority w:val="9"/>
    <w:unhideWhenUsed w:val="1"/>
    <w:qFormat w:val="1"/>
    <w:rsid w:val="00A75B57"/>
    <w:pPr>
      <w:numPr>
        <w:ilvl w:val="3"/>
        <w:numId w:val="19"/>
      </w:numPr>
      <w:ind w:left="1701" w:right="0" w:hanging="567"/>
      <w:outlineLvl w:val="3"/>
    </w:pPr>
    <w:rPr>
      <w:szCs w:val="20"/>
    </w:rPr>
  </w:style>
  <w:style w:type="paragraph" w:styleId="Nadpis5">
    <w:name w:val="heading 5"/>
    <w:basedOn w:val="Normln"/>
    <w:next w:val="Normln"/>
    <w:uiPriority w:val="9"/>
    <w:unhideWhenUsed w:val="1"/>
    <w:rsid w:val="00A75B57"/>
    <w:pPr>
      <w:keepNext w:val="1"/>
      <w:keepLines w:val="1"/>
      <w:numPr>
        <w:ilvl w:val="4"/>
        <w:numId w:val="19"/>
      </w:numPr>
      <w:spacing w:after="80" w:before="24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unhideWhenUsed w:val="1"/>
    <w:rsid w:val="00A75B57"/>
    <w:pPr>
      <w:keepNext w:val="1"/>
      <w:keepLines w:val="1"/>
      <w:numPr>
        <w:ilvl w:val="5"/>
        <w:numId w:val="19"/>
      </w:numPr>
      <w:spacing w:after="80" w:before="240"/>
      <w:outlineLvl w:val="5"/>
    </w:pPr>
    <w:rPr>
      <w:i w:val="1"/>
      <w:color w:val="66666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rsid w:val="00A75B57"/>
    <w:pPr>
      <w:keepNext w:val="1"/>
      <w:keepLines w:val="1"/>
      <w:numPr>
        <w:ilvl w:val="6"/>
        <w:numId w:val="19"/>
      </w:numPr>
      <w:spacing w:after="0" w:before="40"/>
      <w:outlineLvl w:val="6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A75B57"/>
    <w:pPr>
      <w:keepNext w:val="1"/>
      <w:keepLines w:val="1"/>
      <w:numPr>
        <w:ilvl w:val="7"/>
        <w:numId w:val="19"/>
      </w:numPr>
      <w:spacing w:after="0"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A75B57"/>
    <w:pPr>
      <w:keepNext w:val="1"/>
      <w:keepLines w:val="1"/>
      <w:numPr>
        <w:ilvl w:val="8"/>
        <w:numId w:val="19"/>
      </w:numPr>
      <w:spacing w:after="0"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rsid w:val="00A54891"/>
    <w:pPr>
      <w:keepNext w:val="1"/>
      <w:keepLines w:val="1"/>
      <w:spacing w:after="400"/>
      <w:ind w:right="0"/>
      <w:jc w:val="center"/>
    </w:pPr>
    <w:rPr>
      <w:b w:val="1"/>
      <w:sz w:val="28"/>
      <w:szCs w:val="22"/>
      <w:lang w:val="cs-CZ"/>
    </w:rPr>
  </w:style>
  <w:style w:type="paragraph" w:styleId="Podnadpis">
    <w:name w:val="Subtitle"/>
    <w:basedOn w:val="Normln"/>
    <w:next w:val="Normln"/>
    <w:uiPriority w:val="11"/>
    <w:rsid w:val="00C40A02"/>
    <w:pPr>
      <w:keepNext w:val="1"/>
      <w:keepLines w:val="1"/>
    </w:pPr>
    <w:rPr>
      <w:color w:val="666666"/>
      <w:sz w:val="22"/>
      <w:szCs w:val="22"/>
    </w:rPr>
  </w:style>
  <w:style w:type="table" w:styleId="1" w:customStyle="1">
    <w:name w:val="1"/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F083B"/>
    <w:rPr>
      <w:shd w:color="auto" w:fill="ffffff" w:val="clear"/>
    </w:rPr>
  </w:style>
  <w:style w:type="paragraph" w:styleId="Zpat">
    <w:name w:val="footer"/>
    <w:basedOn w:val="Normln"/>
    <w:link w:val="ZpatChar"/>
    <w:uiPriority w:val="99"/>
    <w:unhideWhenUsed w:val="1"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F083B"/>
    <w:rPr>
      <w:shd w:color="auto" w:fill="ffffff" w:val="clear"/>
    </w:rPr>
  </w:style>
  <w:style w:type="paragraph" w:styleId="AKCisekseznam2" w:customStyle="1">
    <w:name w:val="AK Cisek seznam 2"/>
    <w:basedOn w:val="Nadpis2"/>
    <w:rsid w:val="00CC0A4D"/>
    <w:rPr>
      <w:b w:val="1"/>
    </w:rPr>
  </w:style>
  <w:style w:type="character" w:styleId="slostrnky">
    <w:name w:val="page number"/>
    <w:basedOn w:val="Standardnpsmoodstavce"/>
    <w:uiPriority w:val="99"/>
    <w:semiHidden w:val="1"/>
    <w:unhideWhenUsed w:val="1"/>
    <w:rsid w:val="00734FD3"/>
  </w:style>
  <w:style w:type="character" w:styleId="Odkaznakoment">
    <w:name w:val="annotation reference"/>
    <w:basedOn w:val="Standardnpsmoodstavce"/>
    <w:uiPriority w:val="99"/>
    <w:semiHidden w:val="1"/>
    <w:unhideWhenUsed w:val="1"/>
    <w:rsid w:val="002341D6"/>
    <w:rPr>
      <w:sz w:val="16"/>
      <w:szCs w:val="1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277514"/>
    <w:rPr>
      <w:rFonts w:asciiTheme="majorHAnsi" w:cstheme="majorBidi" w:eastAsiaTheme="majorEastAsia" w:hAnsiTheme="majorHAnsi"/>
      <w:i w:val="1"/>
      <w:iCs w:val="1"/>
      <w:color w:val="243f60" w:themeColor="accent1" w:themeShade="00007F"/>
      <w:shd w:color="auto" w:fill="ffffff" w:val="clear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277514"/>
    <w:rPr>
      <w:rFonts w:asciiTheme="majorHAnsi" w:cstheme="majorBidi" w:eastAsiaTheme="majorEastAsia" w:hAnsiTheme="majorHAnsi"/>
      <w:color w:val="272727" w:themeColor="text1" w:themeTint="0000D8"/>
      <w:sz w:val="21"/>
      <w:szCs w:val="21"/>
      <w:shd w:color="auto" w:fill="ffffff" w:val="clear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277514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shd w:color="auto" w:fill="ffffff" w:val="clear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2341D6"/>
    <w:pPr>
      <w:spacing w:line="240" w:lineRule="auto"/>
    </w:pPr>
    <w:rPr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341D6"/>
    <w:rPr>
      <w:sz w:val="20"/>
      <w:szCs w:val="20"/>
      <w:shd w:color="auto" w:fill="ffffff" w:val="clea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2341D6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2341D6"/>
    <w:rPr>
      <w:b w:val="1"/>
      <w:bCs w:val="1"/>
      <w:sz w:val="20"/>
      <w:szCs w:val="20"/>
      <w:shd w:color="auto" w:fill="ffffff" w:val="clear"/>
    </w:rPr>
  </w:style>
  <w:style w:type="numbering" w:styleId="AKCiseksmlouva" w:customStyle="1">
    <w:name w:val="AK Cisek (smlouva)"/>
    <w:uiPriority w:val="99"/>
    <w:rsid w:val="00500E56"/>
    <w:pPr>
      <w:numPr>
        <w:numId w:val="3"/>
      </w:numPr>
    </w:pPr>
  </w:style>
  <w:style w:type="paragraph" w:styleId="Odstavecseseznamem">
    <w:name w:val="List Paragraph"/>
    <w:basedOn w:val="Normln"/>
    <w:uiPriority w:val="34"/>
    <w:rsid w:val="00210783"/>
    <w:pPr>
      <w:ind w:left="720"/>
      <w:contextualSpacing w:val="1"/>
    </w:pPr>
  </w:style>
  <w:style w:type="paragraph" w:styleId="tun" w:customStyle="1">
    <w:name w:val="tučně"/>
    <w:basedOn w:val="Normln"/>
    <w:rsid w:val="00F65FB4"/>
    <w:pPr>
      <w:numPr>
        <w:numId w:val="2"/>
      </w:numPr>
    </w:pPr>
    <w:rPr>
      <w:b w:val="1"/>
      <w:lang w:val="cs-CZ"/>
    </w:rPr>
  </w:style>
  <w:style w:type="character" w:styleId="Hypertextovodkaz">
    <w:name w:val="Hyperlink"/>
    <w:basedOn w:val="Standardnpsmoodstavce"/>
    <w:uiPriority w:val="99"/>
    <w:unhideWhenUsed w:val="1"/>
    <w:rsid w:val="00500E56"/>
    <w:rPr>
      <w:color w:val="0000ff" w:themeColor="hyperlink"/>
      <w:u w:val="single"/>
    </w:rPr>
  </w:style>
  <w:style w:type="paragraph" w:styleId="Obsah1">
    <w:name w:val="toc 1"/>
    <w:aliases w:val="Obsah AK Cisek"/>
    <w:basedOn w:val="Normln"/>
    <w:next w:val="Normln"/>
    <w:autoRedefine w:val="1"/>
    <w:uiPriority w:val="39"/>
    <w:unhideWhenUsed w:val="1"/>
    <w:qFormat w:val="1"/>
    <w:rsid w:val="00CC0A4D"/>
    <w:pPr>
      <w:spacing w:after="100"/>
    </w:pPr>
    <w:rPr>
      <w:sz w:val="16"/>
    </w:rPr>
  </w:style>
  <w:style w:type="paragraph" w:styleId="pklad" w:customStyle="1">
    <w:name w:val="příklad"/>
    <w:basedOn w:val="Normln"/>
    <w:qFormat w:val="1"/>
    <w:rsid w:val="00532D8E"/>
    <w:pPr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ind w:left="1701"/>
      <w:jc w:val="center"/>
    </w:pPr>
    <w:rPr>
      <w:i w:val="1"/>
      <w:sz w:val="18"/>
      <w:szCs w:val="16"/>
    </w:rPr>
  </w:style>
  <w:style w:type="paragraph" w:styleId="slovanseznam">
    <w:name w:val="List Number"/>
    <w:basedOn w:val="Normln"/>
    <w:uiPriority w:val="99"/>
    <w:semiHidden w:val="1"/>
    <w:unhideWhenUsed w:val="1"/>
    <w:rsid w:val="00500E56"/>
    <w:pPr>
      <w:numPr>
        <w:numId w:val="4"/>
      </w:numPr>
      <w:contextualSpacing w:val="1"/>
    </w:pPr>
  </w:style>
  <w:style w:type="paragraph" w:styleId="Pokraovnseznamu">
    <w:name w:val="List Continue"/>
    <w:basedOn w:val="Normln"/>
    <w:uiPriority w:val="99"/>
    <w:semiHidden w:val="1"/>
    <w:unhideWhenUsed w:val="1"/>
    <w:rsid w:val="00500E56"/>
    <w:pPr>
      <w:spacing w:after="120"/>
      <w:ind w:left="283"/>
      <w:contextualSpacing w:val="1"/>
    </w:pPr>
  </w:style>
  <w:style w:type="paragraph" w:styleId="Pokraovnseznamu2">
    <w:name w:val="List Continue 2"/>
    <w:basedOn w:val="Normln"/>
    <w:uiPriority w:val="99"/>
    <w:semiHidden w:val="1"/>
    <w:unhideWhenUsed w:val="1"/>
    <w:rsid w:val="00500E56"/>
    <w:pPr>
      <w:spacing w:after="120"/>
      <w:ind w:left="566"/>
      <w:contextualSpacing w:val="1"/>
    </w:pPr>
  </w:style>
  <w:style w:type="paragraph" w:styleId="Seznam">
    <w:name w:val="List"/>
    <w:basedOn w:val="Normln"/>
    <w:uiPriority w:val="99"/>
    <w:semiHidden w:val="1"/>
    <w:unhideWhenUsed w:val="1"/>
    <w:rsid w:val="00500E56"/>
    <w:pPr>
      <w:ind w:left="283" w:hanging="283"/>
      <w:contextualSpacing w:val="1"/>
    </w:pPr>
  </w:style>
  <w:style w:type="paragraph" w:styleId="kurzva" w:customStyle="1">
    <w:name w:val="kurzíva"/>
    <w:basedOn w:val="Nadpis2"/>
    <w:rsid w:val="00CF0139"/>
    <w:rPr>
      <w:i w:val="1"/>
    </w:rPr>
  </w:style>
  <w:style w:type="table" w:styleId="Mkatabulky">
    <w:name w:val="Table Grid"/>
    <w:basedOn w:val="Normlntabulka"/>
    <w:uiPriority w:val="39"/>
    <w:rsid w:val="00A5359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evize">
    <w:name w:val="Revision"/>
    <w:hidden w:val="1"/>
    <w:uiPriority w:val="99"/>
    <w:semiHidden w:val="1"/>
    <w:rsid w:val="00795BE1"/>
    <w:pPr>
      <w:shd w:color="auto" w:fill="auto" w:val="clear"/>
      <w:spacing w:after="0" w:line="240" w:lineRule="auto"/>
      <w:ind w:right="0"/>
    </w:pPr>
    <w:rPr>
      <w:sz w:val="20"/>
    </w:rPr>
  </w:style>
  <w:style w:type="paragraph" w:styleId="smluvnstrana" w:customStyle="1">
    <w:name w:val="smluvní strana"/>
    <w:basedOn w:val="Normln"/>
    <w:qFormat w:val="1"/>
    <w:rsid w:val="00B76865"/>
    <w:pPr>
      <w:numPr>
        <w:numId w:val="11"/>
      </w:num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00"/>
      <w:ind w:left="567" w:right="0" w:hanging="567"/>
    </w:pPr>
    <w:rPr>
      <w:color w:val="000000"/>
      <w:szCs w:val="20"/>
      <w:lang w:val="cs-CZ"/>
    </w:rPr>
  </w:style>
  <w:style w:type="paragraph" w:styleId="dlejakousmluvnchstran" w:customStyle="1">
    <w:name w:val="dále jako u smluvních stran"/>
    <w:basedOn w:val="Normln"/>
    <w:qFormat w:val="1"/>
    <w:rsid w:val="00816196"/>
    <w:pPr>
      <w:ind w:left="567"/>
    </w:pPr>
  </w:style>
  <w:style w:type="numbering" w:styleId="Aktulnseznam1" w:customStyle="1">
    <w:name w:val="Aktuální seznam1"/>
    <w:uiPriority w:val="99"/>
    <w:rsid w:val="00615E43"/>
    <w:pPr>
      <w:numPr>
        <w:numId w:val="15"/>
      </w:numPr>
    </w:pPr>
  </w:style>
  <w:style w:type="numbering" w:styleId="Aktulnseznam2" w:customStyle="1">
    <w:name w:val="Aktuální seznam2"/>
    <w:uiPriority w:val="99"/>
    <w:rsid w:val="00615E43"/>
    <w:pPr>
      <w:numPr>
        <w:numId w:val="16"/>
      </w:numPr>
    </w:pPr>
  </w:style>
  <w:style w:type="numbering" w:styleId="111111">
    <w:name w:val="Outline List 2"/>
    <w:basedOn w:val="Bezseznamu"/>
    <w:uiPriority w:val="99"/>
    <w:semiHidden w:val="1"/>
    <w:unhideWhenUsed w:val="1"/>
    <w:rsid w:val="00A75B57"/>
    <w:pPr>
      <w:numPr>
        <w:numId w:val="22"/>
      </w:numPr>
    </w:pPr>
  </w:style>
  <w:style w:type="numbering" w:styleId="Aktulnseznam3" w:customStyle="1">
    <w:name w:val="Aktuální seznam3"/>
    <w:uiPriority w:val="99"/>
    <w:rsid w:val="00A75B57"/>
    <w:pPr>
      <w:numPr>
        <w:numId w:val="23"/>
      </w:numPr>
    </w:pPr>
  </w:style>
  <w:style w:type="numbering" w:styleId="Aktulnseznam4" w:customStyle="1">
    <w:name w:val="Aktuální seznam4"/>
    <w:uiPriority w:val="99"/>
    <w:rsid w:val="00A75B57"/>
    <w:pPr>
      <w:numPr>
        <w:numId w:val="24"/>
      </w:numPr>
    </w:pPr>
  </w:style>
  <w:style w:type="numbering" w:styleId="Aktulnseznam5" w:customStyle="1">
    <w:name w:val="Aktuální seznam5"/>
    <w:uiPriority w:val="99"/>
    <w:rsid w:val="00A75B57"/>
    <w:pPr>
      <w:numPr>
        <w:numId w:val="25"/>
      </w:numPr>
    </w:pPr>
  </w:style>
  <w:style w:type="numbering" w:styleId="Aktulnseznam6" w:customStyle="1">
    <w:name w:val="Aktuální seznam6"/>
    <w:uiPriority w:val="99"/>
    <w:rsid w:val="00A75B57"/>
    <w:pPr>
      <w:numPr>
        <w:numId w:val="26"/>
      </w:numPr>
    </w:pPr>
  </w:style>
  <w:style w:type="paragraph" w:styleId="Subtitle">
    <w:name w:val="Subtitle"/>
    <w:basedOn w:val="Normal"/>
    <w:next w:val="Normal"/>
    <w:pPr>
      <w:keepNext w:val="1"/>
      <w:keepLines w:val="1"/>
    </w:pPr>
    <w:rPr>
      <w:color w:val="666666"/>
      <w:sz w:val="22"/>
      <w:szCs w:val="22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sd4y8ZpCnR/kBiJ5Y8E3LyWoA==">CgMxLjA4AHIhMTg1TWNwQXFIV2hsbGRIb2hCNkdBbkFJYlliOVNfVE16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2024-05-16T16:12:00Z</dcterms:created>
  <dc:creator>Tatiana Drevená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0x010100FE437F07CC3CD24EAFDF44161234DA33</vt:lpwstr>
  </property>
  <property fmtid="{D5CDD505-2E9C-101B-9397-08002B2CF9AE}" pid="3" name="MediaServiceImageTags">
    <vt:lpwstr>MediaServiceImageTags</vt:lpwstr>
  </property>
</Properties>
</file>